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232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6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r w:rsidRPr="0027623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762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рмирование основ безопасного поведения</w:t>
      </w:r>
    </w:p>
    <w:p w:rsidR="00276232" w:rsidRPr="00276232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безопасности жизнедеятельности детей в условиях дошкольного образовательного учреждения является актуальной и значимой проблемой для педагогического сообщества, поскольку </w:t>
      </w:r>
      <w:proofErr w:type="gramStart"/>
      <w:r w:rsidRPr="002762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обусловлена</w:t>
      </w:r>
      <w:proofErr w:type="gramEnd"/>
      <w:r w:rsidRPr="002762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объективной необходимостью информирования детей о правилах безопасного поведения, приобретения ими опыта безопасного поведения в быту, важностью целенаправленной деятельности в этой области родителей и работников ДОУ. В период дошкольного детства происходит интенсивное освоение мира как взаимосвязанного и взаимозависимого ценностного мира природы, социума и человека; идет процесс познания ценностей и смыслов жизни, формирование основ безопасного поведения.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Младшая группа (от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1,5</w:t>
      </w: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 3 лет)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Безопасное поведение в природе.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Знакомить с элементарными правилами безопасного поведения в природе (не подходить к незнакомым животным, не гладить их, не дразнить; не рвать и </w:t>
      </w:r>
      <w:proofErr w:type="gramStart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брать в рот растения</w:t>
      </w:r>
      <w:proofErr w:type="gramEnd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пр.).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Безопасность на дорогах.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первичные представления о машинах, улице, дороге. Знакомить с некоторыми видами транспортных средств.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Безопасность собственной жизнедеятельности.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Знакомить с предметным миром и правилами безопасного обращения с предметами. Знакомить с понятиями «можно — нельзя», «опасно». Формировать представления о правилах безопасного поведения в играх с песком и водой (воду не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ить, песком не бросаться и т.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spellEnd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Вторая младшая группа (от 3 до 4 лет)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Безопасное поведение в природе.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 простейших </w:t>
      </w:r>
      <w:proofErr w:type="gramStart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взаимосвязях</w:t>
      </w:r>
      <w:proofErr w:type="gramEnd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 на дорогах.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Расширять ориентировку в окружающем пространстве. Знакомить детей с правилами дорожного движения. Учить различать проезжую часть дороги, тротуар, понимать значение зеленого, желтого и красного сигналов светофора. Формировать первичные представления о безопасном поведении на дорогах (переходить дорогу, держась за руку взрослого).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Знакомить с работой водителя.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 собственной жизнедеятельности.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Знакомить с источниками опасности дома (горячая плита, утюг и др.). 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 Формировать умение соблюдать правила в играх с мелкими предметами (не засовывать предметы в ухо, нос; не брать их в рот). Развивать умение обращаться за помощью к взрослым. Развивать умение соблюдать правила безопасности в играх с песком, водой, снегом.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Средняя группа (от 4 до 5 лет)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Безопасное поведение в природе.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Продолжать знакомить с многообразием животного и растительного мира, с явлениями неживой природы. Формировать элементарные представления о способах взаимодействия с животными и растениями, о правилах поведения в природе. Формировать понятия: «съедобное», «несъедобное», «лекарственные растения». Знакомить с опасными насекомыми и ядовитыми растениями.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 на дорогах.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наблюдательность, умение ориентироваться в помещении и на участке детского сада, в ближайшей местности. 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 Знакомить со знаками дорожного движения «Пешеходный переход», «Остановка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общественного транспорта». Формировать навыки культурного поведения в общественном транспорте.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 собственной жизнедеятельности.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Знакомить с правилами безопасного поведения во время игр. Рассказывать о ситуациях, опасных для жизни и здоровья. Знакомить с назначением, работой и правилами пользования бытовыми электроприборами (пылесос, электрочайник, утюг и др.). Закреплять умение пользоваться столовыми приборами (вилка, нож), ножницами. Знакомить с правилами езды на велосипеде. Знакомить с правилами поведения с незнакомыми людьми. Рассказывать детям о работе пожарных, причинах возникновения пожаров и правилах поведения при пожаре.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Старшая группа (от 5 до 6 лет)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Безопасное поведение в природе.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основы экологической культуры и безопасного поведения в природе. 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 Знакомить с явлениями неживой природы (гроза, гром, молния, радуга), с правилами поведения при грозе. Знакомить детей с правилами оказания первой помощи при ушибах и укусах насекомых.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Безопасность на дорогах.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Уточнять знания детей об элементах дороги (проезжая часть, пешеходный переход, тротуар), о движении транспорта, о работе светофора. Знакомить с названиями ближайших к детскому саду улиц и улиц, на которых живут дети. Знакомить с правилами дорожного движения, правилами передвижения пешеходов и велосипедистов. Продолжать знакомить с дорожными знаками: </w:t>
      </w:r>
      <w:proofErr w:type="gramStart"/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«Дети», «Остановка трамвая», «Остановка автобуса», «Пешеходный переход», «Пункт первой медицинской помощи», «Пункт питания», «Место стоянки», «Въезд запрещен», «Дорожные работы», «Велосипедная дорожка».</w:t>
      </w:r>
      <w:proofErr w:type="gramEnd"/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 собственной жизнедеятельности.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Закреплять основы безопасности жизнедеятельности человека. 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 Уточнять знания детей о работе пожарных, о причинах пожаров, об элементарных правилах поведения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«02», «03». Формировать умение обращаться за помощью к взрослым. Учить называть свое имя, фамилию, возраст, домашний адрес, телефон.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Подготовительная к школе группа (от 6 до 7 лет) 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Безопасное поведение в природе.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основы экологической культуры. Продолжать знакомить с правилами поведения на природе. Знакомить с Красной книгой, с отдельными представителями животного и растительного мира, занесенными в нее. 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</w:p>
    <w:p w:rsidR="00276232" w:rsidRPr="00143267" w:rsidRDefault="00276232" w:rsidP="0027623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 на дорогах.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Систематизировать знания детей об устройстве улицы, о дорожном движении. Знакомить с понятиями «площадь», «бульвар», «проспект». Продолжать знакомить с дорожными знаками — предупреждающими, запрещающими и информационно-указательными. Подводить детей к осознанию необходимости соблюдать правила дорожного движения. Расширять представления детей о работе ГИБДД. Воспитывать культуру поведения на улице и в общественном транспорте. 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</w:t>
      </w:r>
    </w:p>
    <w:p w:rsidR="00F9127A" w:rsidRDefault="00276232" w:rsidP="0027623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26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Безопасность собственной жизнедеятельности.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Формировать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</w:t>
      </w:r>
      <w:r w:rsidRPr="001432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предметы). Закреплять правила безопасного обращения с бытовыми предметами. Закреплять правила безопасного поведения во время игр в разное время года (купание в водоемах, катание на велосипеде, катание на санках, коньках, лыжах и др.). Подвести детей к пониманию необходимости соблюдать меры предосторожности, учить оценивать свои возможности по преодолению опасности. Формировать у детей навыки поведения в ситуациях: «Один дома», «Потерялся», «Заблудился». Формировать умение обращаться за помощью к взрослым. 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взрослые звонят по телефонам «01», «02», «03». Закреплять умение называть свое имя, фамилию, возраст, домашний адрес, телефон.</w:t>
      </w:r>
    </w:p>
    <w:p w:rsidR="00ED495D" w:rsidRDefault="00ED495D" w:rsidP="00276232">
      <w:pPr>
        <w:rPr>
          <w:noProof/>
          <w:lang w:eastAsia="ru-RU"/>
        </w:rPr>
      </w:pPr>
    </w:p>
    <w:p w:rsidR="00ED495D" w:rsidRDefault="00ED495D" w:rsidP="00276232">
      <w:r>
        <w:rPr>
          <w:noProof/>
          <w:lang w:eastAsia="ru-RU"/>
        </w:rPr>
        <w:lastRenderedPageBreak/>
        <w:drawing>
          <wp:inline distT="0" distB="0" distL="0" distR="0">
            <wp:extent cx="5940425" cy="3949700"/>
            <wp:effectExtent l="19050" t="0" r="3175" b="0"/>
            <wp:docPr id="2" name="Рисунок 1" descr="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20406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06_1001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20210823_08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3_0857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95D" w:rsidSect="006B1792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AB5" w:rsidRDefault="000A5AB5" w:rsidP="00276232">
      <w:pPr>
        <w:spacing w:after="0" w:line="240" w:lineRule="auto"/>
      </w:pPr>
      <w:r>
        <w:separator/>
      </w:r>
    </w:p>
  </w:endnote>
  <w:endnote w:type="continuationSeparator" w:id="0">
    <w:p w:rsidR="000A5AB5" w:rsidRDefault="000A5AB5" w:rsidP="0027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AB5" w:rsidRDefault="000A5AB5" w:rsidP="00276232">
      <w:pPr>
        <w:spacing w:after="0" w:line="240" w:lineRule="auto"/>
      </w:pPr>
      <w:r>
        <w:separator/>
      </w:r>
    </w:p>
  </w:footnote>
  <w:footnote w:type="continuationSeparator" w:id="0">
    <w:p w:rsidR="000A5AB5" w:rsidRDefault="000A5AB5" w:rsidP="0027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232" w:rsidRPr="00276232" w:rsidRDefault="00276232" w:rsidP="00276232">
    <w:pPr>
      <w:pStyle w:val="a3"/>
      <w:jc w:val="center"/>
      <w:rPr>
        <w:rFonts w:ascii="Times New Roman" w:hAnsi="Times New Roman" w:cs="Times New Roman"/>
      </w:rPr>
    </w:pPr>
    <w:r w:rsidRPr="00276232">
      <w:rPr>
        <w:rFonts w:ascii="Times New Roman" w:hAnsi="Times New Roman" w:cs="Times New Roman"/>
      </w:rPr>
      <w:t>МДОАУ "Детский сад № 15" г. Новотроицка Оренбургской области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6232"/>
    <w:rsid w:val="000A5AB5"/>
    <w:rsid w:val="00276232"/>
    <w:rsid w:val="006B1792"/>
    <w:rsid w:val="0074496C"/>
    <w:rsid w:val="00AC043C"/>
    <w:rsid w:val="00ED495D"/>
    <w:rsid w:val="00F5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2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6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76232"/>
  </w:style>
  <w:style w:type="paragraph" w:styleId="a5">
    <w:name w:val="footer"/>
    <w:basedOn w:val="a"/>
    <w:link w:val="a6"/>
    <w:uiPriority w:val="99"/>
    <w:semiHidden/>
    <w:unhideWhenUsed/>
    <w:rsid w:val="00276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76232"/>
  </w:style>
  <w:style w:type="paragraph" w:styleId="a7">
    <w:name w:val="Balloon Text"/>
    <w:basedOn w:val="a"/>
    <w:link w:val="a8"/>
    <w:uiPriority w:val="99"/>
    <w:semiHidden/>
    <w:unhideWhenUsed/>
    <w:rsid w:val="00ED4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4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1251</Words>
  <Characters>7136</Characters>
  <Application>Microsoft Office Word</Application>
  <DocSecurity>0</DocSecurity>
  <Lines>59</Lines>
  <Paragraphs>16</Paragraphs>
  <ScaleCrop>false</ScaleCrop>
  <Company/>
  <LinksUpToDate>false</LinksUpToDate>
  <CharactersWithSpaces>8371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Олеся</cp:lastModifiedBy>
  <cp:revision>3</cp:revision>
  <dcterms:created xsi:type="dcterms:W3CDTF">2022-11-16T08:32:00Z</dcterms:created>
  <dcterms:modified xsi:type="dcterms:W3CDTF">2022-11-19T16:55:00Z</dcterms:modified>
</cp:coreProperties>
</file>