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9" w:rsidRDefault="00FD5929" w:rsidP="00FD5929">
      <w:pPr>
        <w:pStyle w:val="Style21"/>
        <w:widowControl/>
        <w:ind w:firstLine="6120"/>
        <w:jc w:val="both"/>
        <w:rPr>
          <w:rStyle w:val="FontStyle33"/>
          <w:b w:val="0"/>
        </w:rPr>
      </w:pPr>
    </w:p>
    <w:p w:rsidR="00FD5929" w:rsidRDefault="00FD5929" w:rsidP="00FD5929">
      <w:pPr>
        <w:pStyle w:val="Style21"/>
        <w:widowControl/>
        <w:ind w:firstLine="6120"/>
        <w:jc w:val="both"/>
        <w:rPr>
          <w:rStyle w:val="FontStyle33"/>
          <w:b w:val="0"/>
        </w:rPr>
      </w:pPr>
    </w:p>
    <w:p w:rsidR="00FD5929" w:rsidRDefault="00FD5929" w:rsidP="00FD5929">
      <w:pPr>
        <w:pStyle w:val="Style21"/>
        <w:widowControl/>
        <w:ind w:firstLine="6120"/>
        <w:jc w:val="both"/>
        <w:rPr>
          <w:rStyle w:val="FontStyle33"/>
          <w:b w:val="0"/>
        </w:rPr>
      </w:pPr>
    </w:p>
    <w:p w:rsidR="00FD5929" w:rsidRPr="00F552F1" w:rsidRDefault="00FD5929" w:rsidP="00FD5929">
      <w:pPr>
        <w:pStyle w:val="Style21"/>
        <w:widowControl/>
        <w:jc w:val="center"/>
        <w:rPr>
          <w:rStyle w:val="FontStyle33"/>
          <w:sz w:val="28"/>
          <w:szCs w:val="28"/>
        </w:rPr>
      </w:pPr>
      <w:r w:rsidRPr="00F552F1">
        <w:rPr>
          <w:rStyle w:val="FontStyle33"/>
          <w:sz w:val="28"/>
          <w:szCs w:val="28"/>
        </w:rPr>
        <w:t>Уважаемые жители Оренбуржья!</w:t>
      </w:r>
    </w:p>
    <w:p w:rsidR="00FD5929" w:rsidRDefault="00FD5929" w:rsidP="00FD5929">
      <w:pPr>
        <w:pStyle w:val="Style21"/>
        <w:widowControl/>
        <w:jc w:val="center"/>
        <w:rPr>
          <w:rStyle w:val="FontStyle33"/>
          <w:b w:val="0"/>
          <w:sz w:val="28"/>
          <w:szCs w:val="28"/>
        </w:rPr>
      </w:pP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Комиссия по делам несовершеннолетних и защите их прав Правительства Оренбургской области отмечает участившиеся случаи падения малолетних из окон по недосмотру родителей.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Печальная статистика прошлых лет с началом лета текущего года уже пополнилась рядом случаев падения детей из окон. Сводки этих трагических сообщений еще и еще раз заставляют нас, взрослых, быть бдительными!</w:t>
      </w:r>
    </w:p>
    <w:p w:rsidR="00FD5929" w:rsidRDefault="00FD5929" w:rsidP="00FD5929">
      <w:pPr>
        <w:pStyle w:val="Style21"/>
        <w:widowControl/>
        <w:jc w:val="both"/>
        <w:rPr>
          <w:rStyle w:val="FontStyle33"/>
          <w:b w:val="0"/>
          <w:sz w:val="28"/>
          <w:szCs w:val="28"/>
        </w:rPr>
      </w:pPr>
    </w:p>
    <w:p w:rsidR="00FD5929" w:rsidRPr="00F552F1" w:rsidRDefault="00FD5929" w:rsidP="00FD5929">
      <w:pPr>
        <w:pStyle w:val="Style21"/>
        <w:widowControl/>
        <w:jc w:val="center"/>
        <w:rPr>
          <w:rStyle w:val="FontStyle33"/>
          <w:sz w:val="28"/>
          <w:szCs w:val="28"/>
        </w:rPr>
      </w:pPr>
      <w:r w:rsidRPr="00F552F1">
        <w:rPr>
          <w:rStyle w:val="FontStyle33"/>
          <w:sz w:val="28"/>
          <w:szCs w:val="28"/>
        </w:rPr>
        <w:t>Уважаемые родители, дедушки, бабушки, законные представители, не оставляйте детей без присмотра!</w:t>
      </w:r>
    </w:p>
    <w:p w:rsidR="00FD5929" w:rsidRDefault="00FD5929" w:rsidP="00FD5929">
      <w:pPr>
        <w:pStyle w:val="Style21"/>
        <w:widowControl/>
        <w:jc w:val="center"/>
        <w:rPr>
          <w:rStyle w:val="FontStyle33"/>
          <w:b w:val="0"/>
          <w:sz w:val="28"/>
          <w:szCs w:val="28"/>
        </w:rPr>
      </w:pP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FD5929" w:rsidRPr="00F552F1" w:rsidRDefault="00FD5929" w:rsidP="00FD5929">
      <w:pPr>
        <w:pStyle w:val="Style21"/>
        <w:widowControl/>
        <w:ind w:firstLine="720"/>
        <w:jc w:val="both"/>
        <w:rPr>
          <w:rStyle w:val="FontStyle33"/>
          <w:sz w:val="28"/>
          <w:szCs w:val="28"/>
        </w:rPr>
      </w:pPr>
      <w:r w:rsidRPr="00F552F1">
        <w:rPr>
          <w:rStyle w:val="FontStyle33"/>
          <w:sz w:val="28"/>
          <w:szCs w:val="28"/>
        </w:rPr>
        <w:t>Соблюдайте эти правила: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 то: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1.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FontStyle33"/>
          <w:b w:val="0"/>
          <w:sz w:val="28"/>
          <w:szCs w:val="28"/>
        </w:rPr>
        <w:t>нижний</w:t>
      </w:r>
      <w:proofErr w:type="gramEnd"/>
      <w:r>
        <w:rPr>
          <w:rStyle w:val="FontStyle33"/>
          <w:b w:val="0"/>
          <w:sz w:val="28"/>
          <w:szCs w:val="28"/>
        </w:rPr>
        <w:t xml:space="preserve"> довольно легко открыть) и откройте форточку;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2. в случае с металлопластиковыми окнами –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нельзя надеяться на режим «</w:t>
      </w:r>
      <w:proofErr w:type="spellStart"/>
      <w:r>
        <w:rPr>
          <w:rStyle w:val="FontStyle33"/>
          <w:b w:val="0"/>
          <w:sz w:val="28"/>
          <w:szCs w:val="28"/>
        </w:rPr>
        <w:t>микропроветривание</w:t>
      </w:r>
      <w:proofErr w:type="spellEnd"/>
      <w:r>
        <w:rPr>
          <w:rStyle w:val="FontStyle33"/>
          <w:b w:val="0"/>
          <w:sz w:val="28"/>
          <w:szCs w:val="28"/>
        </w:rPr>
        <w:t>» на металлопластиковых окнах – его очень легко может открыть ребенок, даже случайно дернув за ручку;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не пренебрегайте средствами детской защиты на окнах –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попытки таких «игр»;</w:t>
      </w:r>
    </w:p>
    <w:p w:rsidR="00FD5929" w:rsidRDefault="00FD5929" w:rsidP="00FD5929">
      <w:pPr>
        <w:pStyle w:val="Style21"/>
        <w:widowControl/>
        <w:ind w:firstLine="720"/>
        <w:jc w:val="both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- объясните ребенку опасность открытого окна из-за возможного падения.</w:t>
      </w:r>
    </w:p>
    <w:p w:rsidR="003F7EC8" w:rsidRDefault="00FD5929" w:rsidP="00FD5929">
      <w:pPr>
        <w:pStyle w:val="a5"/>
        <w:jc w:val="left"/>
        <w:rPr>
          <w:b w:val="0"/>
          <w:sz w:val="28"/>
          <w:szCs w:val="28"/>
        </w:rPr>
      </w:pPr>
      <w:r w:rsidRPr="00F552F1">
        <w:rPr>
          <w:rStyle w:val="FontStyle33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</w:t>
      </w:r>
    </w:p>
    <w:p w:rsidR="003F7EC8" w:rsidRDefault="003F7EC8" w:rsidP="003F7EC8">
      <w:pPr>
        <w:pStyle w:val="a5"/>
        <w:jc w:val="left"/>
        <w:rPr>
          <w:b w:val="0"/>
          <w:sz w:val="28"/>
          <w:szCs w:val="28"/>
        </w:rPr>
      </w:pPr>
    </w:p>
    <w:p w:rsidR="005A0492" w:rsidRDefault="005A0492" w:rsidP="003F7EC8">
      <w:pPr>
        <w:rPr>
          <w:sz w:val="28"/>
          <w:szCs w:val="28"/>
        </w:rPr>
      </w:pPr>
    </w:p>
    <w:p w:rsidR="005A0492" w:rsidRDefault="005A0492" w:rsidP="003F7EC8">
      <w:pPr>
        <w:rPr>
          <w:sz w:val="28"/>
          <w:szCs w:val="28"/>
        </w:rPr>
      </w:pPr>
    </w:p>
    <w:p w:rsidR="005A0492" w:rsidRDefault="005A0492" w:rsidP="003F7EC8">
      <w:pPr>
        <w:rPr>
          <w:sz w:val="28"/>
          <w:szCs w:val="28"/>
        </w:rPr>
      </w:pPr>
    </w:p>
    <w:p w:rsidR="005A0492" w:rsidRDefault="005A0492" w:rsidP="003F7EC8">
      <w:pPr>
        <w:rPr>
          <w:sz w:val="28"/>
          <w:szCs w:val="28"/>
        </w:rPr>
      </w:pPr>
    </w:p>
    <w:p w:rsidR="005A0492" w:rsidRDefault="005A0492" w:rsidP="003F7EC8">
      <w:pPr>
        <w:rPr>
          <w:sz w:val="28"/>
          <w:szCs w:val="28"/>
        </w:rPr>
      </w:pPr>
    </w:p>
    <w:p w:rsidR="00323F97" w:rsidRDefault="00323F97" w:rsidP="003F7EC8">
      <w:pPr>
        <w:pStyle w:val="a5"/>
        <w:jc w:val="left"/>
        <w:rPr>
          <w:b w:val="0"/>
          <w:sz w:val="28"/>
          <w:szCs w:val="28"/>
        </w:rPr>
      </w:pPr>
    </w:p>
    <w:sectPr w:rsidR="00323F97" w:rsidSect="0003593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7EC8"/>
    <w:rsid w:val="00035936"/>
    <w:rsid w:val="00080856"/>
    <w:rsid w:val="001201DA"/>
    <w:rsid w:val="0031073C"/>
    <w:rsid w:val="00323F97"/>
    <w:rsid w:val="003F7EC8"/>
    <w:rsid w:val="005A0492"/>
    <w:rsid w:val="00742ECF"/>
    <w:rsid w:val="007C3154"/>
    <w:rsid w:val="00A1475E"/>
    <w:rsid w:val="00B364F6"/>
    <w:rsid w:val="00C205E8"/>
    <w:rsid w:val="00DA5848"/>
    <w:rsid w:val="00EE20A5"/>
    <w:rsid w:val="00F047B3"/>
    <w:rsid w:val="00F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C8"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"/>
    <w:next w:val="a"/>
    <w:qFormat/>
    <w:rsid w:val="003F7EC8"/>
    <w:pPr>
      <w:jc w:val="center"/>
    </w:pPr>
    <w:rPr>
      <w:b/>
      <w:bCs/>
      <w:sz w:val="36"/>
      <w:szCs w:val="24"/>
    </w:rPr>
  </w:style>
  <w:style w:type="paragraph" w:styleId="a5">
    <w:name w:val="Title"/>
    <w:basedOn w:val="a"/>
    <w:qFormat/>
    <w:rsid w:val="003F7EC8"/>
    <w:pPr>
      <w:jc w:val="center"/>
    </w:pPr>
    <w:rPr>
      <w:b/>
      <w:bCs/>
      <w:sz w:val="22"/>
      <w:szCs w:val="24"/>
    </w:rPr>
  </w:style>
  <w:style w:type="paragraph" w:customStyle="1" w:styleId="a1">
    <w:name w:val="Знак"/>
    <w:basedOn w:val="a"/>
    <w:link w:val="a0"/>
    <w:rsid w:val="003F7EC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ody Text Indent"/>
    <w:basedOn w:val="a"/>
    <w:rsid w:val="005A0492"/>
    <w:pPr>
      <w:ind w:firstLine="708"/>
      <w:jc w:val="both"/>
    </w:pPr>
    <w:rPr>
      <w:sz w:val="26"/>
    </w:rPr>
  </w:style>
  <w:style w:type="paragraph" w:customStyle="1" w:styleId="Style21">
    <w:name w:val="Style21"/>
    <w:basedOn w:val="a"/>
    <w:rsid w:val="00FD59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basedOn w:val="a0"/>
    <w:rsid w:val="00FD592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nuo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НовиковаЛ</dc:creator>
  <cp:lastModifiedBy>Олеся</cp:lastModifiedBy>
  <cp:revision>2</cp:revision>
  <cp:lastPrinted>2015-06-15T10:49:00Z</cp:lastPrinted>
  <dcterms:created xsi:type="dcterms:W3CDTF">2015-06-25T08:22:00Z</dcterms:created>
  <dcterms:modified xsi:type="dcterms:W3CDTF">2015-06-25T08:22:00Z</dcterms:modified>
</cp:coreProperties>
</file>