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D4" w:rsidRPr="00EF1187" w:rsidRDefault="005D1BD4" w:rsidP="005D1BD4">
      <w:pPr>
        <w:pageBreakBefore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F1187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дошкольное образовательное автономное учреждение «Детский сад №15 </w:t>
      </w: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EF1187">
        <w:rPr>
          <w:rFonts w:ascii="Times New Roman" w:eastAsia="Calibri" w:hAnsi="Times New Roman" w:cs="Times New Roman"/>
          <w:b/>
          <w:sz w:val="20"/>
          <w:szCs w:val="20"/>
        </w:rPr>
        <w:t>Родничок»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общеразвивающего вида с приоритетным осуществлением физического развития г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овотроицка Оренбургской области</w:t>
      </w:r>
    </w:p>
    <w:p w:rsidR="005D1BD4" w:rsidRPr="001C5D7E" w:rsidRDefault="005D1BD4" w:rsidP="005D1B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BD4" w:rsidRPr="001C5D7E" w:rsidRDefault="005D1BD4" w:rsidP="005D1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BD4" w:rsidRDefault="005D1BD4" w:rsidP="005D1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5D1BD4" w:rsidRDefault="005D1BD4" w:rsidP="005D1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5D1BD4" w:rsidRDefault="005D1BD4" w:rsidP="005D1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5D1BD4" w:rsidRDefault="005D1BD4" w:rsidP="005D1BD4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</w:p>
    <w:p w:rsidR="005D1BD4" w:rsidRDefault="005D1BD4" w:rsidP="005D1BD4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</w:p>
    <w:p w:rsidR="005D1BD4" w:rsidRPr="005D1BD4" w:rsidRDefault="00852604" w:rsidP="005D1BD4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bCs/>
          <w:color w:val="0070C0"/>
          <w:sz w:val="48"/>
          <w:szCs w:val="48"/>
        </w:rPr>
      </w:pPr>
      <w:proofErr w:type="spellStart"/>
      <w:r>
        <w:rPr>
          <w:rFonts w:ascii="Monotype Corsiva" w:hAnsi="Monotype Corsiva" w:cs="Times New Roman"/>
          <w:b/>
          <w:bCs/>
          <w:color w:val="0070C0"/>
          <w:sz w:val="48"/>
          <w:szCs w:val="48"/>
        </w:rPr>
        <w:t>Экспери</w:t>
      </w:r>
      <w:r w:rsidR="005D1BD4" w:rsidRPr="005D1BD4">
        <w:rPr>
          <w:rFonts w:ascii="Monotype Corsiva" w:hAnsi="Monotype Corsiva" w:cs="Times New Roman"/>
          <w:b/>
          <w:bCs/>
          <w:color w:val="0070C0"/>
          <w:sz w:val="48"/>
          <w:szCs w:val="48"/>
        </w:rPr>
        <w:t>ментлаборатория</w:t>
      </w:r>
      <w:proofErr w:type="spellEnd"/>
    </w:p>
    <w:p w:rsidR="005D1BD4" w:rsidRDefault="005D1BD4" w:rsidP="005D1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BD4" w:rsidRDefault="005D1BD4" w:rsidP="005D1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BD4" w:rsidRPr="006328C3" w:rsidRDefault="005D1BD4" w:rsidP="005D1BD4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D1BD4" w:rsidRPr="00EF1187" w:rsidRDefault="005D1BD4" w:rsidP="005D1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1187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5D1BD4" w:rsidRDefault="005D1BD4" w:rsidP="005D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1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EF118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высшей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F11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1187">
        <w:rPr>
          <w:rFonts w:ascii="Times New Roman" w:hAnsi="Times New Roman" w:cs="Times New Roman"/>
          <w:sz w:val="28"/>
          <w:szCs w:val="28"/>
        </w:rPr>
        <w:t>атегории</w:t>
      </w:r>
    </w:p>
    <w:p w:rsidR="005D1BD4" w:rsidRPr="00EF1187" w:rsidRDefault="005D1BD4" w:rsidP="005D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МДОАУ «Детский сад №15»</w:t>
      </w:r>
    </w:p>
    <w:p w:rsidR="005D1BD4" w:rsidRPr="00EF1187" w:rsidRDefault="005D1BD4" w:rsidP="005D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18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Фомина С.С.</w:t>
      </w:r>
    </w:p>
    <w:p w:rsidR="005D1BD4" w:rsidRPr="00EF1187" w:rsidRDefault="005D1BD4" w:rsidP="005D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BD4" w:rsidRDefault="005D1BD4" w:rsidP="005D1BD4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5D1BD4" w:rsidRDefault="005D1BD4" w:rsidP="005D1BD4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5D1BD4" w:rsidRDefault="005D1BD4" w:rsidP="005D1BD4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5D1BD4" w:rsidRDefault="005D1BD4" w:rsidP="005D1BD4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5D1BD4" w:rsidRDefault="005D1BD4" w:rsidP="005D1BD4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5D1BD4" w:rsidRDefault="005D1BD4" w:rsidP="005D1BD4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5D1BD4" w:rsidRDefault="005D1BD4" w:rsidP="005D1BD4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5D1BD4" w:rsidRDefault="005D1BD4" w:rsidP="005D1BD4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5D1BD4" w:rsidRDefault="005D1BD4" w:rsidP="005D1BD4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5D1BD4" w:rsidRDefault="005D1BD4" w:rsidP="005D1BD4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5D1BD4" w:rsidRDefault="005D1BD4" w:rsidP="005D1BD4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5D1BD4" w:rsidRDefault="005D1BD4" w:rsidP="005D1BD4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5D1BD4" w:rsidRDefault="005D1BD4" w:rsidP="005D1BD4">
      <w:pPr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92430C" w:rsidRPr="00146BD7" w:rsidRDefault="0092430C" w:rsidP="009243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D7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и материалы для исследования</w:t>
      </w:r>
    </w:p>
    <w:p w:rsidR="0092430C" w:rsidRPr="004E418D" w:rsidRDefault="0092430C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8D">
        <w:rPr>
          <w:rFonts w:ascii="Times New Roman" w:hAnsi="Times New Roman" w:cs="Times New Roman"/>
          <w:sz w:val="24"/>
          <w:szCs w:val="24"/>
        </w:rPr>
        <w:t>1. Приборы - помощники: микроскоп, увеличительные стекла, чашечные весы, безмен, песочные часы (на 1. 2, 3, 5 минут</w:t>
      </w:r>
      <w:proofErr w:type="gramStart"/>
      <w:r w:rsidRPr="004E418D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4E418D">
        <w:rPr>
          <w:rFonts w:ascii="Times New Roman" w:hAnsi="Times New Roman" w:cs="Times New Roman"/>
          <w:sz w:val="24"/>
          <w:szCs w:val="24"/>
        </w:rPr>
        <w:t>омпасы, разнообразные магниты, бинокль.</w:t>
      </w:r>
    </w:p>
    <w:p w:rsidR="0092430C" w:rsidRPr="004E418D" w:rsidRDefault="0092430C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8D">
        <w:rPr>
          <w:rFonts w:ascii="Times New Roman" w:hAnsi="Times New Roman" w:cs="Times New Roman"/>
          <w:sz w:val="24"/>
          <w:szCs w:val="24"/>
        </w:rPr>
        <w:t>2. Прозрачные и непрозрачные сосуды разной конфигурации и разного объема: пластиковые бутылки, стаканы, ковши, ведерки, воронки.</w:t>
      </w:r>
    </w:p>
    <w:p w:rsidR="0092430C" w:rsidRDefault="0092430C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E418D">
        <w:rPr>
          <w:rFonts w:ascii="Times New Roman" w:hAnsi="Times New Roman" w:cs="Times New Roman"/>
          <w:sz w:val="24"/>
          <w:szCs w:val="24"/>
        </w:rPr>
        <w:t>Природные материалы: камешки разного цвета и формы, минералы, глина, разная по составу земля, уголь, крупный и мелкий песок (разный по цвету), птичьи перышки, ракушки</w:t>
      </w:r>
      <w:r w:rsidR="00AB386A">
        <w:rPr>
          <w:rFonts w:ascii="Times New Roman" w:hAnsi="Times New Roman" w:cs="Times New Roman"/>
          <w:sz w:val="24"/>
          <w:szCs w:val="24"/>
        </w:rPr>
        <w:t>, шишки, скорлупа орехов, кусочки коры деревьев, листья, веточки, пух, мох, семена фруктов и овощей, шерсть (кошачья, собачья, овечья).</w:t>
      </w:r>
      <w:proofErr w:type="gramEnd"/>
    </w:p>
    <w:p w:rsidR="00AB386A" w:rsidRDefault="00AB386A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Бросовый материал: </w:t>
      </w:r>
      <w:r w:rsidR="00620B40">
        <w:rPr>
          <w:rFonts w:ascii="Times New Roman" w:hAnsi="Times New Roman" w:cs="Times New Roman"/>
          <w:sz w:val="24"/>
          <w:szCs w:val="24"/>
        </w:rPr>
        <w:t>ку</w:t>
      </w:r>
      <w:r w:rsidR="00040C09">
        <w:rPr>
          <w:rFonts w:ascii="Times New Roman" w:hAnsi="Times New Roman" w:cs="Times New Roman"/>
          <w:sz w:val="24"/>
          <w:szCs w:val="24"/>
        </w:rPr>
        <w:t>сочки кожи, поролона, меха, лоскутки ткани, пробки, проволока, деревянные, пластмассовые, металлические предметы, формочки-вкладыши от наборов шоколадных конфет, деревянные катушки.</w:t>
      </w:r>
      <w:proofErr w:type="gramEnd"/>
    </w:p>
    <w:p w:rsidR="00040C09" w:rsidRDefault="00040C09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Технические материалы: гайки, винты, болтики, гвозди.</w:t>
      </w:r>
    </w:p>
    <w:p w:rsidR="00040C09" w:rsidRDefault="00040C09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Разные виды бумаги: обычная альбомная и тетрадная, калька, наждачная, вощенная и др.</w:t>
      </w:r>
    </w:p>
    <w:p w:rsidR="00040C09" w:rsidRDefault="00040C09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Красители: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ягодный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сирот, акварельные краски, другие безопасные красители.</w:t>
      </w:r>
    </w:p>
    <w:p w:rsidR="0092430C" w:rsidRDefault="00040C09" w:rsidP="00040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Медицинские материалы: пипетки</w:t>
      </w:r>
      <w:r w:rsidR="009930BA">
        <w:rPr>
          <w:rFonts w:ascii="Times New Roman" w:hAnsi="Times New Roman" w:cs="Times New Roman"/>
          <w:sz w:val="24"/>
          <w:szCs w:val="24"/>
        </w:rPr>
        <w:t xml:space="preserve">, колбы, пробирки, шпатели, деревянные </w:t>
      </w:r>
      <w:proofErr w:type="gramStart"/>
      <w:r w:rsidR="009930BA">
        <w:rPr>
          <w:rFonts w:ascii="Times New Roman" w:hAnsi="Times New Roman" w:cs="Times New Roman"/>
          <w:sz w:val="24"/>
          <w:szCs w:val="24"/>
        </w:rPr>
        <w:t>палочки, вата, мензурки, воронки, шприцы (без игл), марля, мерные ложечки, резиновые груши разного объема.</w:t>
      </w:r>
      <w:proofErr w:type="gramEnd"/>
    </w:p>
    <w:p w:rsidR="009930BA" w:rsidRDefault="009930BA" w:rsidP="00040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Прочие материалы: зеркала, воздушные шары, старые пластинки для проигрывателя, деревянные зубочистки, растительное масло, мука, соль, цветные и прозрачные стекла, формочки, поддоны</w:t>
      </w:r>
      <w:r w:rsidR="007A0FD5">
        <w:rPr>
          <w:rFonts w:ascii="Times New Roman" w:hAnsi="Times New Roman" w:cs="Times New Roman"/>
          <w:sz w:val="24"/>
          <w:szCs w:val="24"/>
        </w:rPr>
        <w:t>, плоское</w:t>
      </w:r>
      <w:r w:rsidR="00C56D66">
        <w:rPr>
          <w:rFonts w:ascii="Times New Roman" w:hAnsi="Times New Roman" w:cs="Times New Roman"/>
          <w:sz w:val="24"/>
          <w:szCs w:val="24"/>
        </w:rPr>
        <w:t xml:space="preserve"> блюдо, стеки, пилки для ногтей, ученические линейки, сито, металлические шарики (легкий и тяжелый), газ, сетка-авоська, спички, спичечные коробки, нитки, пуговицы разного размера, иголки, булавки, соломинки для коктейля.</w:t>
      </w:r>
      <w:proofErr w:type="gramEnd"/>
    </w:p>
    <w:p w:rsidR="00C56D66" w:rsidRDefault="00C56D66" w:rsidP="00040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Игровое оборудование: игры на магнитной основе,  «Рыбалка»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ластмассовый клоун – водяная мельница, теневой театр, </w:t>
      </w:r>
      <w:r w:rsidR="00146BD7">
        <w:rPr>
          <w:rFonts w:ascii="Times New Roman" w:hAnsi="Times New Roman" w:cs="Times New Roman"/>
          <w:sz w:val="24"/>
          <w:szCs w:val="24"/>
        </w:rPr>
        <w:t>театр на магнитной основе, ванна для игр с водой и песком.</w:t>
      </w:r>
    </w:p>
    <w:p w:rsidR="00146BD7" w:rsidRPr="00146BD7" w:rsidRDefault="00146BD7" w:rsidP="00146B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D7">
        <w:rPr>
          <w:rFonts w:ascii="Times New Roman" w:hAnsi="Times New Roman" w:cs="Times New Roman"/>
          <w:b/>
          <w:sz w:val="28"/>
          <w:szCs w:val="28"/>
        </w:rPr>
        <w:t>Дополнительное оборудование и материалы.</w:t>
      </w:r>
    </w:p>
    <w:p w:rsidR="0092430C" w:rsidRDefault="00146BD7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D7">
        <w:rPr>
          <w:rFonts w:ascii="Times New Roman" w:hAnsi="Times New Roman" w:cs="Times New Roman"/>
          <w:sz w:val="24"/>
          <w:szCs w:val="24"/>
        </w:rPr>
        <w:t>1. Контейнеры для хранения сыпучих и мелких предметов.</w:t>
      </w:r>
    </w:p>
    <w:p w:rsidR="003C778A" w:rsidRDefault="00146BD7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Детские халаты</w:t>
      </w:r>
      <w:r w:rsidR="003C778A">
        <w:rPr>
          <w:rFonts w:ascii="Times New Roman" w:hAnsi="Times New Roman" w:cs="Times New Roman"/>
          <w:sz w:val="24"/>
          <w:szCs w:val="24"/>
        </w:rPr>
        <w:t xml:space="preserve"> (для создания игровой мотивации деятельности)</w:t>
      </w:r>
      <w:r>
        <w:rPr>
          <w:rFonts w:ascii="Times New Roman" w:hAnsi="Times New Roman" w:cs="Times New Roman"/>
          <w:sz w:val="24"/>
          <w:szCs w:val="24"/>
        </w:rPr>
        <w:t>, клеенчатые</w:t>
      </w:r>
      <w:r w:rsidR="003C778A">
        <w:rPr>
          <w:rFonts w:ascii="Times New Roman" w:hAnsi="Times New Roman" w:cs="Times New Roman"/>
          <w:sz w:val="24"/>
          <w:szCs w:val="24"/>
        </w:rPr>
        <w:t xml:space="preserve"> передники, полотенца.</w:t>
      </w:r>
    </w:p>
    <w:p w:rsidR="003C778A" w:rsidRDefault="003C778A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3.Таблицы-схемы, коллажи по пройденным темам.</w:t>
      </w:r>
    </w:p>
    <w:p w:rsidR="003C778A" w:rsidRDefault="003C778A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Детский понятийный словарь.</w:t>
      </w:r>
    </w:p>
    <w:p w:rsidR="003C778A" w:rsidRDefault="003C778A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Журнал исследований или тетрадь (альбом) для фиксации детьми результатов опытов, рабочие листы.</w:t>
      </w:r>
    </w:p>
    <w:p w:rsidR="003C778A" w:rsidRDefault="003C778A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E8" w:rsidRDefault="003C778A" w:rsidP="0092430C">
      <w:pPr>
        <w:spacing w:after="0" w:line="240" w:lineRule="auto"/>
        <w:ind w:firstLine="709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4A8">
        <w:rPr>
          <w:rFonts w:ascii="Times New Roman" w:hAnsi="Times New Roman" w:cs="Times New Roman"/>
          <w:sz w:val="24"/>
          <w:szCs w:val="24"/>
        </w:rPr>
        <w:t xml:space="preserve">(по книге </w:t>
      </w:r>
      <w:proofErr w:type="spellStart"/>
      <w:r w:rsidR="008464A8">
        <w:rPr>
          <w:rFonts w:ascii="Times New Roman" w:hAnsi="Times New Roman" w:cs="Times New Roman"/>
          <w:sz w:val="24"/>
          <w:szCs w:val="24"/>
        </w:rPr>
        <w:t>Тугушевой</w:t>
      </w:r>
      <w:proofErr w:type="spellEnd"/>
      <w:r w:rsidR="008464A8">
        <w:rPr>
          <w:rFonts w:ascii="Times New Roman" w:hAnsi="Times New Roman" w:cs="Times New Roman"/>
          <w:sz w:val="24"/>
          <w:szCs w:val="24"/>
        </w:rPr>
        <w:t xml:space="preserve"> П. Г., Чистяковой А. Е. Экспериментальная деятельность для детей среднего и старшего дошкольного возраста:</w:t>
      </w:r>
      <w:proofErr w:type="gramEnd"/>
      <w:r w:rsidR="008464A8">
        <w:rPr>
          <w:rFonts w:ascii="Times New Roman" w:hAnsi="Times New Roman" w:cs="Times New Roman"/>
          <w:sz w:val="24"/>
          <w:szCs w:val="24"/>
        </w:rPr>
        <w:t xml:space="preserve"> Методическое пособие</w:t>
      </w:r>
      <w:proofErr w:type="gramStart"/>
      <w:r w:rsidR="008464A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D914E8" w:rsidRDefault="00D914E8" w:rsidP="0092430C">
      <w:pPr>
        <w:spacing w:after="0" w:line="240" w:lineRule="auto"/>
        <w:ind w:firstLine="709"/>
        <w:jc w:val="both"/>
        <w:rPr>
          <w:noProof/>
        </w:rPr>
      </w:pPr>
    </w:p>
    <w:p w:rsidR="00146BD7" w:rsidRDefault="003C778A" w:rsidP="00D9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8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в детской </w:t>
      </w:r>
      <w:r w:rsidR="00825281">
        <w:rPr>
          <w:rFonts w:ascii="Times New Roman" w:hAnsi="Times New Roman" w:cs="Times New Roman"/>
          <w:sz w:val="24"/>
          <w:szCs w:val="24"/>
        </w:rPr>
        <w:t>лаборатории – 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825281" w:rsidRDefault="00825281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EC2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770" w:rsidRPr="00EC2770">
        <w:rPr>
          <w:rFonts w:ascii="Times New Roman" w:hAnsi="Times New Roman" w:cs="Times New Roman"/>
          <w:sz w:val="24"/>
          <w:szCs w:val="24"/>
        </w:rPr>
        <w:t>Рас</w:t>
      </w:r>
      <w:r w:rsidR="00EC2770">
        <w:rPr>
          <w:rFonts w:ascii="Times New Roman" w:hAnsi="Times New Roman" w:cs="Times New Roman"/>
          <w:sz w:val="24"/>
          <w:szCs w:val="24"/>
        </w:rPr>
        <w:t>ширение представлений детей об окружающем мире через знакомство с элементарными знаниями из различных областей наук</w:t>
      </w:r>
      <w:r w:rsidR="00D914E8">
        <w:rPr>
          <w:rFonts w:ascii="Times New Roman" w:hAnsi="Times New Roman" w:cs="Times New Roman"/>
          <w:sz w:val="24"/>
          <w:szCs w:val="24"/>
        </w:rPr>
        <w:t xml:space="preserve"> (химия, физики, математики),</w:t>
      </w:r>
    </w:p>
    <w:p w:rsidR="00D914E8" w:rsidRDefault="00D914E8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4E8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D914E8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приборами- помощниками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игр-экспириментов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914E8" w:rsidRDefault="00D914E8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детей мыслительных способностей: анализ, классификация, сравнение, обобщение, формирование способов познания путем сенсорного анализа;</w:t>
      </w:r>
    </w:p>
    <w:p w:rsidR="00D914E8" w:rsidRDefault="00EE7726" w:rsidP="0092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Социально-личностное развитие каждого</w:t>
      </w:r>
      <w:r w:rsidR="00E24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E24205">
        <w:rPr>
          <w:rFonts w:ascii="Times New Roman" w:hAnsi="Times New Roman" w:cs="Times New Roman"/>
          <w:sz w:val="24"/>
          <w:szCs w:val="24"/>
        </w:rPr>
        <w:t xml:space="preserve">: развитие </w:t>
      </w:r>
      <w:proofErr w:type="spellStart"/>
      <w:r w:rsidR="00E24205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E24205">
        <w:rPr>
          <w:rFonts w:ascii="Times New Roman" w:hAnsi="Times New Roman" w:cs="Times New Roman"/>
          <w:sz w:val="24"/>
          <w:szCs w:val="24"/>
        </w:rPr>
        <w:t xml:space="preserve">, самостоятельности, наблюдательности, элементарного самоконтроля и </w:t>
      </w:r>
      <w:proofErr w:type="spellStart"/>
      <w:r w:rsidR="00E2420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E24205">
        <w:rPr>
          <w:rFonts w:ascii="Times New Roman" w:hAnsi="Times New Roman" w:cs="Times New Roman"/>
          <w:sz w:val="24"/>
          <w:szCs w:val="24"/>
        </w:rPr>
        <w:t xml:space="preserve"> своих действий.</w:t>
      </w:r>
    </w:p>
    <w:p w:rsidR="00E24205" w:rsidRDefault="00E24205" w:rsidP="007A1D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DC9" w:rsidRDefault="007A1DC9" w:rsidP="007A1D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игр – экспериментирований с детьми среднего возраста</w:t>
      </w:r>
    </w:p>
    <w:tbl>
      <w:tblPr>
        <w:tblStyle w:val="a5"/>
        <w:tblW w:w="0" w:type="auto"/>
        <w:tblLook w:val="04A0"/>
      </w:tblPr>
      <w:tblGrid>
        <w:gridCol w:w="534"/>
        <w:gridCol w:w="850"/>
        <w:gridCol w:w="2693"/>
        <w:gridCol w:w="4917"/>
        <w:gridCol w:w="860"/>
      </w:tblGrid>
      <w:tr w:rsidR="00DB5567" w:rsidTr="00384FAF">
        <w:trPr>
          <w:cantSplit/>
          <w:trHeight w:val="953"/>
        </w:trPr>
        <w:tc>
          <w:tcPr>
            <w:tcW w:w="534" w:type="dxa"/>
            <w:textDirection w:val="btLr"/>
          </w:tcPr>
          <w:p w:rsidR="00DB5567" w:rsidRPr="007A1DC9" w:rsidRDefault="00DB5567" w:rsidP="00EE0E7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C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DB5567" w:rsidRPr="007A1DC9" w:rsidRDefault="00DB5567" w:rsidP="00EE0E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СОД</w:t>
            </w:r>
          </w:p>
        </w:tc>
        <w:tc>
          <w:tcPr>
            <w:tcW w:w="2693" w:type="dxa"/>
          </w:tcPr>
          <w:p w:rsidR="00DB5567" w:rsidRPr="007A1DC9" w:rsidRDefault="00DB5567" w:rsidP="00EE0E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953F8">
              <w:rPr>
                <w:rFonts w:ascii="Times New Roman" w:hAnsi="Times New Roman" w:cs="Times New Roman"/>
                <w:b/>
                <w:sz w:val="24"/>
                <w:szCs w:val="24"/>
              </w:rPr>
              <w:t>игры-экспе</w:t>
            </w:r>
            <w:r w:rsidRPr="007A1DC9">
              <w:rPr>
                <w:rFonts w:ascii="Times New Roman" w:hAnsi="Times New Roman" w:cs="Times New Roman"/>
                <w:b/>
                <w:sz w:val="24"/>
                <w:szCs w:val="24"/>
              </w:rPr>
              <w:t>риментирования</w:t>
            </w:r>
          </w:p>
        </w:tc>
        <w:tc>
          <w:tcPr>
            <w:tcW w:w="4917" w:type="dxa"/>
          </w:tcPr>
          <w:p w:rsidR="00DB5567" w:rsidRPr="007A1DC9" w:rsidRDefault="00DB5567" w:rsidP="00EE0E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860" w:type="dxa"/>
          </w:tcPr>
          <w:p w:rsidR="00DB5567" w:rsidRPr="007A1DC9" w:rsidRDefault="00DB5567" w:rsidP="007A1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СОД</w:t>
            </w:r>
          </w:p>
        </w:tc>
      </w:tr>
      <w:tr w:rsidR="00DB5567" w:rsidTr="00384FAF">
        <w:trPr>
          <w:cantSplit/>
          <w:trHeight w:val="1121"/>
        </w:trPr>
        <w:tc>
          <w:tcPr>
            <w:tcW w:w="534" w:type="dxa"/>
            <w:vMerge w:val="restart"/>
            <w:textDirection w:val="btLr"/>
          </w:tcPr>
          <w:p w:rsidR="00DB5567" w:rsidRPr="00DB5567" w:rsidRDefault="00DB5567" w:rsidP="00EE0E7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DB5567" w:rsidRPr="00DB5567" w:rsidRDefault="00DB5567" w:rsidP="00EE0E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B5567" w:rsidRPr="00DB5567" w:rsidRDefault="00DB5567" w:rsidP="00EE0E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67">
              <w:rPr>
                <w:rFonts w:ascii="Times New Roman" w:hAnsi="Times New Roman" w:cs="Times New Roman"/>
                <w:sz w:val="24"/>
                <w:szCs w:val="24"/>
              </w:rPr>
              <w:t>Нюхаем, пробуем, трогаем,</w:t>
            </w:r>
            <w:r w:rsidR="00A5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567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</w:p>
        </w:tc>
        <w:tc>
          <w:tcPr>
            <w:tcW w:w="4917" w:type="dxa"/>
          </w:tcPr>
          <w:p w:rsidR="00DB5567" w:rsidRPr="00DB5567" w:rsidRDefault="00DB5567" w:rsidP="00EE0E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органов чувств</w:t>
            </w:r>
            <w:r w:rsidR="00EE0E71">
              <w:rPr>
                <w:rFonts w:ascii="Times New Roman" w:hAnsi="Times New Roman" w:cs="Times New Roman"/>
                <w:sz w:val="24"/>
                <w:szCs w:val="24"/>
              </w:rPr>
              <w:t>, их назначениях (уши - слушать, узнавать различные звуки, нос – определяет запах, пальцы – определять форму, структуру поверхности, язык – определять вкус).</w:t>
            </w:r>
            <w:proofErr w:type="gramEnd"/>
          </w:p>
        </w:tc>
        <w:tc>
          <w:tcPr>
            <w:tcW w:w="860" w:type="dxa"/>
          </w:tcPr>
          <w:p w:rsidR="00DB5567" w:rsidRPr="00EE0E71" w:rsidRDefault="00EE0E71" w:rsidP="007A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567" w:rsidTr="00384FAF">
        <w:trPr>
          <w:cantSplit/>
          <w:trHeight w:val="588"/>
        </w:trPr>
        <w:tc>
          <w:tcPr>
            <w:tcW w:w="534" w:type="dxa"/>
            <w:vMerge/>
            <w:textDirection w:val="btLr"/>
          </w:tcPr>
          <w:p w:rsidR="00DB5567" w:rsidRDefault="00DB5567" w:rsidP="00EE0E7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B5567" w:rsidRPr="00EE0E71" w:rsidRDefault="00EE0E71" w:rsidP="00EE0E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5567" w:rsidRPr="00EE0E71" w:rsidRDefault="00EE0E71" w:rsidP="009F6F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E71">
              <w:rPr>
                <w:rFonts w:ascii="Times New Roman" w:hAnsi="Times New Roman" w:cs="Times New Roman"/>
                <w:sz w:val="24"/>
                <w:szCs w:val="24"/>
              </w:rPr>
              <w:t>Почему все звучит</w:t>
            </w:r>
          </w:p>
        </w:tc>
        <w:tc>
          <w:tcPr>
            <w:tcW w:w="4917" w:type="dxa"/>
          </w:tcPr>
          <w:p w:rsidR="00DB5567" w:rsidRPr="00EE0E71" w:rsidRDefault="009F6F50" w:rsidP="009F6F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причин возникновения звука: колебание предмета</w:t>
            </w:r>
          </w:p>
        </w:tc>
        <w:tc>
          <w:tcPr>
            <w:tcW w:w="860" w:type="dxa"/>
          </w:tcPr>
          <w:p w:rsidR="00DB5567" w:rsidRPr="00EE0E71" w:rsidRDefault="00EE0E71" w:rsidP="007A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567" w:rsidTr="00384FAF">
        <w:trPr>
          <w:cantSplit/>
          <w:trHeight w:val="555"/>
        </w:trPr>
        <w:tc>
          <w:tcPr>
            <w:tcW w:w="534" w:type="dxa"/>
            <w:vMerge/>
            <w:textDirection w:val="btLr"/>
          </w:tcPr>
          <w:p w:rsidR="00DB5567" w:rsidRDefault="00DB5567" w:rsidP="00EE0E7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B5567" w:rsidRPr="00EE0E71" w:rsidRDefault="00EE0E71" w:rsidP="00EE0E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B5567" w:rsidRPr="00EE0E71" w:rsidRDefault="00EE0E71" w:rsidP="00EE0E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Прозрачная вода</w:t>
            </w:r>
          </w:p>
        </w:tc>
        <w:tc>
          <w:tcPr>
            <w:tcW w:w="4917" w:type="dxa"/>
          </w:tcPr>
          <w:p w:rsidR="00DB5567" w:rsidRPr="00EE0E71" w:rsidRDefault="009F6F50" w:rsidP="009F6F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свойства воды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без запаха, льется, имеет вес)</w:t>
            </w:r>
          </w:p>
        </w:tc>
        <w:tc>
          <w:tcPr>
            <w:tcW w:w="860" w:type="dxa"/>
          </w:tcPr>
          <w:p w:rsidR="00DB5567" w:rsidRDefault="00EE0E71" w:rsidP="007A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0E71" w:rsidRPr="00EE0E71" w:rsidRDefault="00EE0E71" w:rsidP="007A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67" w:rsidTr="00384FAF">
        <w:trPr>
          <w:cantSplit/>
          <w:trHeight w:val="562"/>
        </w:trPr>
        <w:tc>
          <w:tcPr>
            <w:tcW w:w="534" w:type="dxa"/>
            <w:vMerge/>
            <w:textDirection w:val="btLr"/>
          </w:tcPr>
          <w:p w:rsidR="00DB5567" w:rsidRDefault="00DB5567" w:rsidP="00EE0E7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B5567" w:rsidRPr="00EE0E71" w:rsidRDefault="00EE0E71" w:rsidP="00EE0E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B5567" w:rsidRPr="00EE0E71" w:rsidRDefault="00EE0E71" w:rsidP="00EE0E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принимает форму</w:t>
            </w:r>
          </w:p>
        </w:tc>
        <w:tc>
          <w:tcPr>
            <w:tcW w:w="4917" w:type="dxa"/>
          </w:tcPr>
          <w:p w:rsidR="00DB5567" w:rsidRPr="00EE0E71" w:rsidRDefault="009F6F50" w:rsidP="009F6F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Выявить, что вода принимает форму сосуда, в который она налита </w:t>
            </w:r>
          </w:p>
        </w:tc>
        <w:tc>
          <w:tcPr>
            <w:tcW w:w="860" w:type="dxa"/>
          </w:tcPr>
          <w:p w:rsidR="00DB5567" w:rsidRPr="00EE0E71" w:rsidRDefault="00EE0E71" w:rsidP="00EE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50" w:rsidTr="003B0727">
        <w:trPr>
          <w:cantSplit/>
          <w:trHeight w:val="840"/>
        </w:trPr>
        <w:tc>
          <w:tcPr>
            <w:tcW w:w="534" w:type="dxa"/>
            <w:vMerge w:val="restart"/>
            <w:textDirection w:val="btLr"/>
          </w:tcPr>
          <w:p w:rsidR="009F6F50" w:rsidRPr="009F6F50" w:rsidRDefault="009F6F50" w:rsidP="00EE0E7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5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9F6F50" w:rsidRPr="009F6F50" w:rsidRDefault="009F6F50" w:rsidP="009F6F5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F6F50" w:rsidRPr="009F6F50" w:rsidRDefault="009F6F50" w:rsidP="009F6F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предметы могут плавать</w:t>
            </w:r>
          </w:p>
        </w:tc>
        <w:tc>
          <w:tcPr>
            <w:tcW w:w="4917" w:type="dxa"/>
          </w:tcPr>
          <w:p w:rsidR="009F6F50" w:rsidRPr="009F6F50" w:rsidRDefault="003B0727" w:rsidP="009F6F5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плавучести предметов, о том, что плавучесть зависит не от размера предмета, а от его тяжести</w:t>
            </w:r>
          </w:p>
        </w:tc>
        <w:tc>
          <w:tcPr>
            <w:tcW w:w="860" w:type="dxa"/>
          </w:tcPr>
          <w:p w:rsidR="009F6F50" w:rsidRPr="009F6F50" w:rsidRDefault="009F6F50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50" w:rsidTr="00384FA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F6F50" w:rsidRDefault="009F6F50" w:rsidP="00DB55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9F6F50" w:rsidRPr="009F6F50" w:rsidRDefault="009F6F50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F6F50" w:rsidRPr="009F6F50" w:rsidRDefault="009F6F50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мыльные пузыри</w:t>
            </w:r>
          </w:p>
        </w:tc>
        <w:tc>
          <w:tcPr>
            <w:tcW w:w="4917" w:type="dxa"/>
          </w:tcPr>
          <w:p w:rsidR="009F6F50" w:rsidRPr="009F6F50" w:rsidRDefault="003B0727" w:rsidP="00A5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способом изготовления мыльных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пузыре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 свойствами жидкого мыла: может растягиваться, образует пленку</w:t>
            </w:r>
          </w:p>
        </w:tc>
        <w:tc>
          <w:tcPr>
            <w:tcW w:w="860" w:type="dxa"/>
          </w:tcPr>
          <w:p w:rsidR="009F6F50" w:rsidRPr="009F6F50" w:rsidRDefault="009F6F50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50" w:rsidTr="006A2B1C">
        <w:trPr>
          <w:cantSplit/>
          <w:trHeight w:val="826"/>
        </w:trPr>
        <w:tc>
          <w:tcPr>
            <w:tcW w:w="534" w:type="dxa"/>
            <w:vMerge/>
            <w:textDirection w:val="btLr"/>
          </w:tcPr>
          <w:p w:rsidR="009F6F50" w:rsidRDefault="009F6F50" w:rsidP="00DB55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9F6F50" w:rsidRPr="009F6F50" w:rsidRDefault="009F6F50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F6F50" w:rsidRPr="009F6F50" w:rsidRDefault="009F6F50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Подушка из пены </w:t>
            </w:r>
          </w:p>
        </w:tc>
        <w:tc>
          <w:tcPr>
            <w:tcW w:w="4917" w:type="dxa"/>
          </w:tcPr>
          <w:p w:rsidR="009F6F50" w:rsidRPr="009F6F50" w:rsidRDefault="006A2B1C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у детей представление о плавучести предметов в мыльной пене (плавучесть зависит не от размеров, а от его тяжести)</w:t>
            </w:r>
          </w:p>
        </w:tc>
        <w:tc>
          <w:tcPr>
            <w:tcW w:w="860" w:type="dxa"/>
          </w:tcPr>
          <w:p w:rsidR="009F6F50" w:rsidRPr="009F6F50" w:rsidRDefault="009F6F50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50" w:rsidTr="006A2B1C">
        <w:trPr>
          <w:cantSplit/>
          <w:trHeight w:val="838"/>
        </w:trPr>
        <w:tc>
          <w:tcPr>
            <w:tcW w:w="534" w:type="dxa"/>
            <w:vMerge/>
            <w:textDirection w:val="btLr"/>
          </w:tcPr>
          <w:p w:rsidR="009F6F50" w:rsidRDefault="009F6F50" w:rsidP="00DB55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9F6F50" w:rsidRPr="009F6F50" w:rsidRDefault="009F6F50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F6F50" w:rsidRPr="009F6F50" w:rsidRDefault="009F6F50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повсюду</w:t>
            </w:r>
          </w:p>
        </w:tc>
        <w:tc>
          <w:tcPr>
            <w:tcW w:w="4917" w:type="dxa"/>
          </w:tcPr>
          <w:p w:rsidR="009F6F50" w:rsidRPr="009F6F50" w:rsidRDefault="006A2B1C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Обнаружить воздух в окружающем пространстве и выявить его свойства - невидимость</w:t>
            </w:r>
          </w:p>
        </w:tc>
        <w:tc>
          <w:tcPr>
            <w:tcW w:w="860" w:type="dxa"/>
          </w:tcPr>
          <w:p w:rsidR="009F6F50" w:rsidRPr="009F6F50" w:rsidRDefault="009F6F50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50" w:rsidTr="006A2B1C">
        <w:trPr>
          <w:cantSplit/>
          <w:trHeight w:val="836"/>
        </w:trPr>
        <w:tc>
          <w:tcPr>
            <w:tcW w:w="534" w:type="dxa"/>
            <w:vMerge w:val="restart"/>
            <w:textDirection w:val="btLr"/>
          </w:tcPr>
          <w:p w:rsidR="009F6F50" w:rsidRPr="009F6F50" w:rsidRDefault="009F6F50" w:rsidP="009F6F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5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9F6F50" w:rsidRPr="009F6F50" w:rsidRDefault="009F6F50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F6F50" w:rsidRPr="009F6F50" w:rsidRDefault="00384FAF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работает</w:t>
            </w:r>
          </w:p>
        </w:tc>
        <w:tc>
          <w:tcPr>
            <w:tcW w:w="4917" w:type="dxa"/>
          </w:tcPr>
          <w:p w:rsidR="009F6F50" w:rsidRPr="009F6F50" w:rsidRDefault="006A2B1C" w:rsidP="006A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том, что воздух может двигать предметы (парусные суда, воздушные шары и т.д.) </w:t>
            </w:r>
          </w:p>
        </w:tc>
        <w:tc>
          <w:tcPr>
            <w:tcW w:w="860" w:type="dxa"/>
          </w:tcPr>
          <w:p w:rsidR="009F6F50" w:rsidRPr="009F6F50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50" w:rsidTr="00384FA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F6F50" w:rsidRPr="009F6F50" w:rsidRDefault="009F6F50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F50" w:rsidRPr="009F6F50" w:rsidRDefault="009F6F50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F6F50" w:rsidRPr="009F6F50" w:rsidRDefault="00384FAF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камешку свой домик</w:t>
            </w:r>
          </w:p>
        </w:tc>
        <w:tc>
          <w:tcPr>
            <w:tcW w:w="4917" w:type="dxa"/>
          </w:tcPr>
          <w:p w:rsidR="009F6F50" w:rsidRPr="009F6F50" w:rsidRDefault="006A2B1C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</w:t>
            </w:r>
          </w:p>
        </w:tc>
        <w:tc>
          <w:tcPr>
            <w:tcW w:w="860" w:type="dxa"/>
          </w:tcPr>
          <w:p w:rsidR="009F6F50" w:rsidRPr="009F6F50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50" w:rsidTr="00384FA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F6F50" w:rsidRPr="009F6F50" w:rsidRDefault="009F6F50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F50" w:rsidRPr="009F6F50" w:rsidRDefault="009F6F50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F6F50" w:rsidRPr="009F6F50" w:rsidRDefault="00384FAF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менять форму глины и камня</w:t>
            </w:r>
          </w:p>
        </w:tc>
        <w:tc>
          <w:tcPr>
            <w:tcW w:w="4917" w:type="dxa"/>
          </w:tcPr>
          <w:p w:rsidR="009F6F50" w:rsidRPr="009F6F50" w:rsidRDefault="006A2B1C" w:rsidP="00F5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свойства глины (влажная, мягкая, вязкая и</w:t>
            </w:r>
            <w:r w:rsidR="00F53845">
              <w:rPr>
                <w:rFonts w:ascii="Times New Roman" w:hAnsi="Times New Roman" w:cs="Times New Roman"/>
                <w:sz w:val="24"/>
                <w:szCs w:val="24"/>
              </w:rPr>
              <w:t>зменять форму, делить на части лепить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3845">
              <w:rPr>
                <w:rFonts w:ascii="Times New Roman" w:hAnsi="Times New Roman" w:cs="Times New Roman"/>
                <w:sz w:val="24"/>
                <w:szCs w:val="24"/>
              </w:rPr>
              <w:t xml:space="preserve"> и камня (сухой, твердый, из него нельзя лепить, его нельзя делить на части)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</w:tcPr>
          <w:p w:rsidR="009F6F50" w:rsidRPr="009F6F50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F50" w:rsidTr="00384FA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F6F50" w:rsidRPr="009F6F50" w:rsidRDefault="009F6F50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F50" w:rsidRPr="009F6F50" w:rsidRDefault="009F6F50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F6F50" w:rsidRPr="009F6F50" w:rsidRDefault="00384FAF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повсюду</w:t>
            </w:r>
          </w:p>
        </w:tc>
        <w:tc>
          <w:tcPr>
            <w:tcW w:w="4917" w:type="dxa"/>
          </w:tcPr>
          <w:p w:rsidR="009F6F50" w:rsidRPr="009F6F50" w:rsidRDefault="00F53845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значение света, объяснить, что источники света могут быть природные (солнце, луна, костер), искусственные – изготовленные людьми (лампа, фонарик, свеча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60" w:type="dxa"/>
          </w:tcPr>
          <w:p w:rsidR="009F6F50" w:rsidRPr="009F6F50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F53845">
        <w:trPr>
          <w:cantSplit/>
          <w:trHeight w:val="858"/>
        </w:trPr>
        <w:tc>
          <w:tcPr>
            <w:tcW w:w="534" w:type="dxa"/>
            <w:vMerge w:val="restart"/>
            <w:textDirection w:val="btLr"/>
          </w:tcPr>
          <w:p w:rsidR="00384FAF" w:rsidRPr="00384FAF" w:rsidRDefault="00384FAF" w:rsidP="00384F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A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84FAF" w:rsidRPr="009F6F50" w:rsidRDefault="00384FAF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и тень</w:t>
            </w:r>
          </w:p>
        </w:tc>
        <w:tc>
          <w:tcPr>
            <w:tcW w:w="4917" w:type="dxa"/>
          </w:tcPr>
          <w:p w:rsidR="00384FAF" w:rsidRPr="009F6F50" w:rsidRDefault="00F53845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тени от предметов, установить сходство тени и объекта, создать с помощью теней образы</w:t>
            </w:r>
          </w:p>
        </w:tc>
        <w:tc>
          <w:tcPr>
            <w:tcW w:w="860" w:type="dxa"/>
          </w:tcPr>
          <w:p w:rsidR="00384FAF" w:rsidRPr="009F6F50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F53845">
        <w:trPr>
          <w:cantSplit/>
          <w:trHeight w:val="559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384FAF" w:rsidRPr="009F6F50" w:rsidRDefault="00384FAF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Замерзшая вода</w:t>
            </w:r>
          </w:p>
        </w:tc>
        <w:tc>
          <w:tcPr>
            <w:tcW w:w="4917" w:type="dxa"/>
          </w:tcPr>
          <w:p w:rsidR="00384FAF" w:rsidRPr="009F6F50" w:rsidRDefault="00F53845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Выявить, что лед – твердое вещество, плавает, тает, состоит из воды</w:t>
            </w:r>
          </w:p>
        </w:tc>
        <w:tc>
          <w:tcPr>
            <w:tcW w:w="860" w:type="dxa"/>
          </w:tcPr>
          <w:p w:rsidR="00384FAF" w:rsidRPr="009F6F50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384FA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84FAF" w:rsidRPr="009F6F50" w:rsidRDefault="00384FAF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Тающий лед</w:t>
            </w:r>
          </w:p>
        </w:tc>
        <w:tc>
          <w:tcPr>
            <w:tcW w:w="4917" w:type="dxa"/>
          </w:tcPr>
          <w:p w:rsidR="00384FAF" w:rsidRPr="009F6F50" w:rsidRDefault="00DF594E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Определить, что лед тает от тепла, от нагревания, что в горячей воде тает быстрее, что вода на холоде замерзает, а так же принимает форму емкости, в которой она находится</w:t>
            </w:r>
          </w:p>
        </w:tc>
        <w:tc>
          <w:tcPr>
            <w:tcW w:w="860" w:type="dxa"/>
          </w:tcPr>
          <w:p w:rsidR="00384FAF" w:rsidRPr="009F6F50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DF594E">
        <w:trPr>
          <w:cantSplit/>
          <w:trHeight w:val="876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384FAF" w:rsidRPr="009F6F50" w:rsidRDefault="00384FAF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шарики</w:t>
            </w:r>
          </w:p>
        </w:tc>
        <w:tc>
          <w:tcPr>
            <w:tcW w:w="4917" w:type="dxa"/>
          </w:tcPr>
          <w:p w:rsidR="00384FAF" w:rsidRPr="009F6F50" w:rsidRDefault="00DF594E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путем смешивания основных цветов, новые оттенки: оранжевый, фиолетовый, зеленый, голубой </w:t>
            </w:r>
          </w:p>
        </w:tc>
        <w:tc>
          <w:tcPr>
            <w:tcW w:w="860" w:type="dxa"/>
          </w:tcPr>
          <w:p w:rsidR="00384FAF" w:rsidRPr="009F6F50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DF594E">
        <w:trPr>
          <w:cantSplit/>
          <w:trHeight w:val="846"/>
        </w:trPr>
        <w:tc>
          <w:tcPr>
            <w:tcW w:w="534" w:type="dxa"/>
            <w:vMerge w:val="restart"/>
            <w:textDirection w:val="btLr"/>
          </w:tcPr>
          <w:p w:rsidR="00384FAF" w:rsidRPr="00384FAF" w:rsidRDefault="00384FAF" w:rsidP="00384F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A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84FAF" w:rsidRPr="009F6F50" w:rsidRDefault="00384FAF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Таинственные картинки</w:t>
            </w:r>
          </w:p>
        </w:tc>
        <w:tc>
          <w:tcPr>
            <w:tcW w:w="4917" w:type="dxa"/>
          </w:tcPr>
          <w:p w:rsidR="00384FAF" w:rsidRPr="009F6F50" w:rsidRDefault="00DF594E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детям, что окружающие предметы меняют цвет, если посмотреть на них через цветные стекла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B739B6">
        <w:trPr>
          <w:cantSplit/>
          <w:trHeight w:val="533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384FAF" w:rsidRPr="009F6F50" w:rsidRDefault="00384FAF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увидим, все узнаем</w:t>
            </w:r>
          </w:p>
        </w:tc>
        <w:tc>
          <w:tcPr>
            <w:tcW w:w="4917" w:type="dxa"/>
          </w:tcPr>
          <w:p w:rsidR="00384FAF" w:rsidRPr="009F6F50" w:rsidRDefault="00DF594E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прибором – помощником </w:t>
            </w:r>
            <w:r w:rsidR="00B739B6">
              <w:rPr>
                <w:rFonts w:ascii="Times New Roman" w:hAnsi="Times New Roman" w:cs="Times New Roman"/>
                <w:sz w:val="24"/>
                <w:szCs w:val="24"/>
              </w:rPr>
              <w:t xml:space="preserve"> - лупой ее назначением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384FA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84FAF" w:rsidRPr="009F6F50" w:rsidRDefault="00384FAF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Песочная страна</w:t>
            </w:r>
          </w:p>
        </w:tc>
        <w:tc>
          <w:tcPr>
            <w:tcW w:w="4917" w:type="dxa"/>
          </w:tcPr>
          <w:p w:rsidR="00384FAF" w:rsidRPr="009F6F50" w:rsidRDefault="00B739B6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свойства песка: сыпучесть, рыхлость, из мокрого можно лепить; познакомить со способами изготовления рисунка из песка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B739B6">
        <w:trPr>
          <w:cantSplit/>
          <w:trHeight w:val="826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84FAF" w:rsidRPr="009F6F50" w:rsidRDefault="00384FAF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вода?</w:t>
            </w:r>
          </w:p>
        </w:tc>
        <w:tc>
          <w:tcPr>
            <w:tcW w:w="4917" w:type="dxa"/>
          </w:tcPr>
          <w:p w:rsidR="00384FAF" w:rsidRPr="009F6F50" w:rsidRDefault="00B739B6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Выявить, что песок и глина по-разному впитывают воду, выделить их свойства: сыпучесть и рыхлость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D308CD">
        <w:trPr>
          <w:cantSplit/>
          <w:trHeight w:val="554"/>
        </w:trPr>
        <w:tc>
          <w:tcPr>
            <w:tcW w:w="534" w:type="dxa"/>
            <w:vMerge w:val="restart"/>
            <w:textDirection w:val="btLr"/>
          </w:tcPr>
          <w:p w:rsidR="00384FAF" w:rsidRPr="00384FAF" w:rsidRDefault="00384FAF" w:rsidP="00384F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84FAF" w:rsidRPr="009F6F50" w:rsidRDefault="00384FAF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Водяная мельница</w:t>
            </w:r>
          </w:p>
        </w:tc>
        <w:tc>
          <w:tcPr>
            <w:tcW w:w="4917" w:type="dxa"/>
          </w:tcPr>
          <w:p w:rsidR="00384FAF" w:rsidRPr="009F6F50" w:rsidRDefault="00B739B6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том, что вода может проводить </w:t>
            </w:r>
            <w:r w:rsidR="00D308CD">
              <w:rPr>
                <w:rFonts w:ascii="Times New Roman" w:hAnsi="Times New Roman" w:cs="Times New Roman"/>
                <w:sz w:val="24"/>
                <w:szCs w:val="24"/>
              </w:rPr>
              <w:t>в движение другие предметы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D308CD">
        <w:trPr>
          <w:cantSplit/>
          <w:trHeight w:val="548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84FAF" w:rsidRPr="009F6F50" w:rsidRDefault="00384FAF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Звенящая вода</w:t>
            </w:r>
          </w:p>
        </w:tc>
        <w:tc>
          <w:tcPr>
            <w:tcW w:w="4917" w:type="dxa"/>
          </w:tcPr>
          <w:p w:rsidR="00384FAF" w:rsidRPr="009F6F50" w:rsidRDefault="00D308CD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детям, что количество воды в стакане влияет на издаваемый звук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D308CD">
        <w:trPr>
          <w:cantSplit/>
          <w:trHeight w:val="557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84FAF" w:rsidRPr="009F6F50" w:rsidRDefault="00FD1698" w:rsidP="00FD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</w:p>
        </w:tc>
        <w:tc>
          <w:tcPr>
            <w:tcW w:w="4917" w:type="dxa"/>
          </w:tcPr>
          <w:p w:rsidR="00384FAF" w:rsidRPr="009F6F50" w:rsidRDefault="00D308CD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детям, что предметы имеют вес, который зависит от материала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D308CD">
        <w:trPr>
          <w:cantSplit/>
          <w:trHeight w:val="564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384FAF" w:rsidRPr="009F6F50" w:rsidRDefault="00FD1698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Ловись рыбка, мала и велика</w:t>
            </w:r>
          </w:p>
        </w:tc>
        <w:tc>
          <w:tcPr>
            <w:tcW w:w="4917" w:type="dxa"/>
          </w:tcPr>
          <w:p w:rsidR="00384FAF" w:rsidRPr="009F6F50" w:rsidRDefault="00D308CD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способность магнита притягивать некоторые предметы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D308CD">
        <w:trPr>
          <w:cantSplit/>
          <w:trHeight w:val="558"/>
        </w:trPr>
        <w:tc>
          <w:tcPr>
            <w:tcW w:w="534" w:type="dxa"/>
            <w:vMerge w:val="restart"/>
            <w:textDirection w:val="btLr"/>
          </w:tcPr>
          <w:p w:rsidR="00384FAF" w:rsidRPr="00384FAF" w:rsidRDefault="00384FAF" w:rsidP="00D308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A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384FAF" w:rsidRPr="009F6F50" w:rsidRDefault="00FD1698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Фокусы с магнитами</w:t>
            </w:r>
          </w:p>
        </w:tc>
        <w:tc>
          <w:tcPr>
            <w:tcW w:w="4917" w:type="dxa"/>
          </w:tcPr>
          <w:p w:rsidR="00384FAF" w:rsidRPr="009F6F50" w:rsidRDefault="00D308CD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предметы, взаимодействующие с магнитом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D308CD">
        <w:trPr>
          <w:cantSplit/>
          <w:trHeight w:val="816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84FAF" w:rsidRPr="009F6F50" w:rsidRDefault="00FD1698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зайчики</w:t>
            </w:r>
          </w:p>
        </w:tc>
        <w:tc>
          <w:tcPr>
            <w:tcW w:w="4917" w:type="dxa"/>
          </w:tcPr>
          <w:p w:rsidR="00384FAF" w:rsidRPr="009F6F50" w:rsidRDefault="00D308CD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Понять причину возникновения солнечных зайчиков, научить пускать солнечных зайчиков (отражать свет зеркалом)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286570">
        <w:trPr>
          <w:cantSplit/>
          <w:trHeight w:val="564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Pr="009F6F50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384FAF" w:rsidRPr="009F6F50" w:rsidRDefault="00FD1698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растворяется в воде?</w:t>
            </w:r>
          </w:p>
        </w:tc>
        <w:tc>
          <w:tcPr>
            <w:tcW w:w="4917" w:type="dxa"/>
          </w:tcPr>
          <w:p w:rsidR="00384FAF" w:rsidRPr="009F6F50" w:rsidRDefault="00D308CD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растворимость и нерастворимость в воде различных </w:t>
            </w:r>
            <w:r w:rsidR="00286570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286570">
        <w:trPr>
          <w:cantSplit/>
          <w:trHeight w:val="558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384FAF" w:rsidRPr="009F6F50" w:rsidRDefault="00FD1698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отражается в зеркале?</w:t>
            </w:r>
          </w:p>
        </w:tc>
        <w:tc>
          <w:tcPr>
            <w:tcW w:w="4917" w:type="dxa"/>
          </w:tcPr>
          <w:p w:rsidR="00384FAF" w:rsidRPr="009F6F50" w:rsidRDefault="00286570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«отражение», найти предметы, способные отражаться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384FAF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384FAF" w:rsidRPr="00384FAF" w:rsidRDefault="00384FAF" w:rsidP="00384F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0" w:type="dxa"/>
          </w:tcPr>
          <w:p w:rsidR="00384FAF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384FAF" w:rsidRPr="009F6F50" w:rsidRDefault="00FD1698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сито</w:t>
            </w:r>
          </w:p>
        </w:tc>
        <w:tc>
          <w:tcPr>
            <w:tcW w:w="4917" w:type="dxa"/>
          </w:tcPr>
          <w:p w:rsidR="00384FAF" w:rsidRPr="009F6F50" w:rsidRDefault="00286570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способом деления камешков от песка, мелкой крупы от крупной с помощью сита, развивать самостоятельность </w:t>
            </w:r>
            <w:proofErr w:type="gramEnd"/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384FA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84FAF" w:rsidRPr="009F6F50" w:rsidRDefault="00FD1698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песок</w:t>
            </w:r>
          </w:p>
        </w:tc>
        <w:tc>
          <w:tcPr>
            <w:tcW w:w="4917" w:type="dxa"/>
          </w:tcPr>
          <w:p w:rsidR="00384FAF" w:rsidRPr="009F6F50" w:rsidRDefault="00286570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способом изготовления цветного песка (перемешав его с цветным мелом); научить пользоваться теркой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384FA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384FAF" w:rsidRPr="009F6F50" w:rsidRDefault="00FD1698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песком</w:t>
            </w:r>
          </w:p>
        </w:tc>
        <w:tc>
          <w:tcPr>
            <w:tcW w:w="4917" w:type="dxa"/>
          </w:tcPr>
          <w:p w:rsidR="00384FAF" w:rsidRPr="009F6F50" w:rsidRDefault="00286570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свойствах песка, развивать любознательность, наблюдательность,</w:t>
            </w:r>
            <w:r w:rsidR="006D1360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речь детей, развивать конструктивные </w:t>
            </w:r>
            <w:r w:rsidR="0074286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FAF" w:rsidTr="00742866">
        <w:trPr>
          <w:cantSplit/>
          <w:trHeight w:val="814"/>
        </w:trPr>
        <w:tc>
          <w:tcPr>
            <w:tcW w:w="534" w:type="dxa"/>
            <w:vMerge/>
            <w:textDirection w:val="btLr"/>
          </w:tcPr>
          <w:p w:rsidR="00384FAF" w:rsidRPr="009F6F50" w:rsidRDefault="00384FAF" w:rsidP="009F6F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AF" w:rsidRDefault="00384FAF" w:rsidP="009F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384FAF" w:rsidRPr="009F6F50" w:rsidRDefault="00A5609A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Фонтанчики</w:t>
            </w:r>
          </w:p>
        </w:tc>
        <w:tc>
          <w:tcPr>
            <w:tcW w:w="4917" w:type="dxa"/>
          </w:tcPr>
          <w:p w:rsidR="00384FAF" w:rsidRPr="009F6F50" w:rsidRDefault="00742866" w:rsidP="009F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самостоятельность, создать радостное настроение</w:t>
            </w:r>
          </w:p>
        </w:tc>
        <w:tc>
          <w:tcPr>
            <w:tcW w:w="860" w:type="dxa"/>
          </w:tcPr>
          <w:p w:rsidR="00384FAF" w:rsidRDefault="00384FAF" w:rsidP="003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1DC9" w:rsidRPr="007A1DC9" w:rsidRDefault="007A1DC9" w:rsidP="00742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A1DC9" w:rsidRPr="007A1DC9" w:rsidSect="005D1BD4">
      <w:pgSz w:w="11906" w:h="16838"/>
      <w:pgMar w:top="851" w:right="567" w:bottom="851" w:left="1701" w:header="709" w:footer="709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30C"/>
    <w:rsid w:val="00040C09"/>
    <w:rsid w:val="000B2C07"/>
    <w:rsid w:val="00146BD7"/>
    <w:rsid w:val="00286570"/>
    <w:rsid w:val="00384FAF"/>
    <w:rsid w:val="003906D8"/>
    <w:rsid w:val="003B0727"/>
    <w:rsid w:val="003C778A"/>
    <w:rsid w:val="00410079"/>
    <w:rsid w:val="004E418D"/>
    <w:rsid w:val="005D1BD4"/>
    <w:rsid w:val="00620B40"/>
    <w:rsid w:val="006A2B1C"/>
    <w:rsid w:val="006D1360"/>
    <w:rsid w:val="00742866"/>
    <w:rsid w:val="007A0FD5"/>
    <w:rsid w:val="007A1DC9"/>
    <w:rsid w:val="00825281"/>
    <w:rsid w:val="008464A8"/>
    <w:rsid w:val="00852604"/>
    <w:rsid w:val="0092430C"/>
    <w:rsid w:val="009930BA"/>
    <w:rsid w:val="009A6F55"/>
    <w:rsid w:val="009F6F50"/>
    <w:rsid w:val="00A16483"/>
    <w:rsid w:val="00A5609A"/>
    <w:rsid w:val="00A953F8"/>
    <w:rsid w:val="00AB386A"/>
    <w:rsid w:val="00B739B6"/>
    <w:rsid w:val="00C17F28"/>
    <w:rsid w:val="00C56D66"/>
    <w:rsid w:val="00D308CD"/>
    <w:rsid w:val="00D914E8"/>
    <w:rsid w:val="00DB5567"/>
    <w:rsid w:val="00DF594E"/>
    <w:rsid w:val="00E24205"/>
    <w:rsid w:val="00EC2770"/>
    <w:rsid w:val="00EE0E71"/>
    <w:rsid w:val="00EE7726"/>
    <w:rsid w:val="00F53845"/>
    <w:rsid w:val="00FD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1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56E1-131D-460C-BCB4-ED9D7B9D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2015-04-13T11:32:00Z</dcterms:created>
  <dcterms:modified xsi:type="dcterms:W3CDTF">2015-04-13T11:32:00Z</dcterms:modified>
</cp:coreProperties>
</file>